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EE4324" w:rsidRDefault="00EE4324" w:rsidP="00EE4324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>Број: 06.01/059-</w:t>
      </w:r>
      <w:r>
        <w:rPr>
          <w:rFonts w:ascii="Calibri" w:hAnsi="Calibri" w:cs="Calibri"/>
          <w:color w:val="000000"/>
          <w:lang w:val="sr-Cyrl-CS"/>
        </w:rPr>
        <w:t>22</w:t>
      </w:r>
      <w:bookmarkStart w:id="0" w:name="_GoBack"/>
      <w:bookmarkEnd w:id="0"/>
      <w:r>
        <w:rPr>
          <w:rFonts w:ascii="Calibri" w:hAnsi="Calibri" w:cs="Calibri"/>
          <w:color w:val="000000"/>
          <w:lang w:val="sr-Cyrl-CS"/>
        </w:rPr>
        <w:t>/19</w:t>
      </w:r>
    </w:p>
    <w:p w:rsidR="00EE4324" w:rsidRDefault="00EE4324" w:rsidP="00EE4324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01</w:t>
      </w:r>
      <w:r>
        <w:rPr>
          <w:rFonts w:ascii="Calibri" w:hAnsi="Calibri" w:cs="Calibri"/>
          <w:color w:val="000000"/>
          <w:lang w:val="sr-Cyrl-CS"/>
        </w:rPr>
        <w:t>.201</w:t>
      </w:r>
      <w:r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  <w:lang w:val="sr-Cyrl-CS"/>
        </w:rPr>
        <w:t>.</w:t>
      </w:r>
    </w:p>
    <w:p w:rsidR="00EE4324" w:rsidRDefault="00EE4324" w:rsidP="00EE4324">
      <w:pPr>
        <w:jc w:val="both"/>
        <w:rPr>
          <w:rFonts w:ascii="Calibri" w:hAnsi="Calibri" w:cs="Calibri"/>
          <w:color w:val="000000"/>
          <w:lang w:val="sr-Cyrl-CS"/>
        </w:rPr>
      </w:pPr>
    </w:p>
    <w:p w:rsidR="00EE4324" w:rsidRDefault="00EE4324" w:rsidP="00EE4324">
      <w:pPr>
        <w:jc w:val="both"/>
        <w:rPr>
          <w:rFonts w:ascii="Calibri" w:hAnsi="Calibri" w:cs="Calibri"/>
          <w:color w:val="000000"/>
          <w:lang w:val="sr-Cyrl-CS"/>
        </w:rPr>
      </w:pPr>
    </w:p>
    <w:p w:rsidR="00EE4324" w:rsidRDefault="00EE4324" w:rsidP="00EE432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БАЊАЛУЧКА БЕРЗА ХАРТИЈА ОД ВРИЈЕДНОСТИ а.д. Бања Лука</w:t>
      </w:r>
    </w:p>
    <w:p w:rsidR="00EE4324" w:rsidRDefault="00EE4324" w:rsidP="00EE432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EE4324" w:rsidRDefault="00EE4324" w:rsidP="00EE432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EE4324" w:rsidRDefault="00EE4324" w:rsidP="00EE4324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EE4324" w:rsidRDefault="00EE4324" w:rsidP="00EE4324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 xml:space="preserve">ИСПЛАТА ПО ОСНОВУ ДОСПЈЕЛИХ 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ХОВ ОЗНАКЕ РСБД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-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О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-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Л</w:t>
      </w:r>
    </w:p>
    <w:p w:rsidR="00EE4324" w:rsidRDefault="00EE4324" w:rsidP="00EE4324">
      <w:pPr>
        <w:jc w:val="center"/>
        <w:rPr>
          <w:rFonts w:ascii="Calibri" w:hAnsi="Calibri" w:cs="Calibri"/>
          <w:color w:val="000000"/>
          <w:lang w:val="sr-Latn-RS"/>
        </w:rPr>
      </w:pPr>
    </w:p>
    <w:p w:rsidR="00EE4324" w:rsidRDefault="00EE4324" w:rsidP="00EE4324">
      <w:pPr>
        <w:jc w:val="both"/>
        <w:rPr>
          <w:rFonts w:ascii="Calibri" w:hAnsi="Calibri" w:cs="Calibri"/>
          <w:color w:val="000000"/>
          <w:lang w:val="sr-Cyrl-RS"/>
        </w:rPr>
      </w:pPr>
    </w:p>
    <w:p w:rsidR="00EE4324" w:rsidRDefault="00EE4324" w:rsidP="00EE4324">
      <w:pPr>
        <w:jc w:val="both"/>
        <w:rPr>
          <w:rFonts w:ascii="Calibri" w:hAnsi="Calibri" w:cs="Calibri"/>
          <w:color w:val="000000"/>
          <w:lang w:val="sr-Cyrl-RS"/>
        </w:rPr>
      </w:pPr>
      <w:r>
        <w:rPr>
          <w:rFonts w:ascii="Calibri" w:hAnsi="Calibri" w:cs="Calibri"/>
          <w:color w:val="000000"/>
          <w:lang w:val="sr-Cyrl-RS"/>
        </w:rPr>
        <w:t xml:space="preserve">Министарство финансија Републике Српске извршило </w:t>
      </w:r>
      <w:r>
        <w:rPr>
          <w:rFonts w:ascii="Calibri" w:hAnsi="Calibri" w:cs="Calibri"/>
          <w:color w:val="000000"/>
          <w:lang w:val="sr-Cyrl-CS"/>
        </w:rPr>
        <w:t>је дана</w:t>
      </w:r>
      <w:r>
        <w:rPr>
          <w:rFonts w:ascii="Calibri" w:hAnsi="Calibri" w:cs="Calibri"/>
          <w:color w:val="000000"/>
          <w:lang w:val="sr-Cyrl-CS"/>
        </w:rPr>
        <w:t xml:space="preserve"> 31.12.2018. године</w:t>
      </w:r>
      <w:r>
        <w:rPr>
          <w:rFonts w:ascii="Calibri" w:hAnsi="Calibri" w:cs="Calibri"/>
          <w:color w:val="000000"/>
          <w:lang w:val="sr-Cyrl-CS"/>
        </w:rPr>
        <w:t xml:space="preserve"> плаћање </w:t>
      </w:r>
      <w:r>
        <w:rPr>
          <w:rFonts w:ascii="Calibri" w:hAnsi="Calibri" w:cs="Calibri"/>
          <w:color w:val="000000"/>
          <w:lang w:val="sr-Cyrl-RS"/>
        </w:rPr>
        <w:t xml:space="preserve">по основу </w:t>
      </w:r>
      <w:r>
        <w:rPr>
          <w:rFonts w:ascii="Calibri" w:hAnsi="Calibri" w:cs="Calibri"/>
          <w:b/>
          <w:color w:val="000000"/>
          <w:lang w:val="sr-Cyrl-RS"/>
        </w:rPr>
        <w:t>12</w:t>
      </w:r>
      <w:r>
        <w:rPr>
          <w:rFonts w:ascii="Calibri" w:hAnsi="Calibri" w:cs="Calibri"/>
          <w:b/>
          <w:color w:val="000000"/>
          <w:lang w:val="sr-Cyrl-RS"/>
        </w:rPr>
        <w:t xml:space="preserve">. </w:t>
      </w:r>
      <w:r>
        <w:rPr>
          <w:rFonts w:ascii="Calibri" w:hAnsi="Calibri" w:cs="Calibri"/>
          <w:b/>
          <w:color w:val="000000"/>
          <w:lang w:val="sr-Cyrl-RS"/>
        </w:rPr>
        <w:t>емисија обвезница</w:t>
      </w:r>
      <w:r>
        <w:rPr>
          <w:rFonts w:ascii="Calibri" w:hAnsi="Calibri" w:cs="Calibri"/>
          <w:b/>
          <w:color w:val="000000"/>
          <w:lang w:val="sr-Cyrl-RS"/>
        </w:rPr>
        <w:t xml:space="preserve"> </w:t>
      </w:r>
      <w:r>
        <w:rPr>
          <w:rFonts w:ascii="Calibri" w:hAnsi="Calibri" w:cs="Calibri"/>
          <w:color w:val="000000"/>
          <w:lang w:val="sr-Cyrl-RS"/>
        </w:rPr>
        <w:t xml:space="preserve">Републике Српске </w:t>
      </w:r>
      <w:r>
        <w:rPr>
          <w:rFonts w:ascii="Calibri" w:hAnsi="Calibri" w:cs="Calibri"/>
          <w:color w:val="000000"/>
          <w:lang w:val="sr-Cyrl-RS"/>
        </w:rPr>
        <w:t xml:space="preserve">емитованих јавном понудом, локалне ознаке </w:t>
      </w:r>
      <w:r w:rsidRPr="00EE4324">
        <w:rPr>
          <w:rFonts w:ascii="Calibri" w:hAnsi="Calibri" w:cs="Calibri"/>
          <w:b/>
          <w:color w:val="000000"/>
          <w:lang w:val="sr-Cyrl-RS"/>
        </w:rPr>
        <w:t>РСБД-О-Л</w:t>
      </w:r>
      <w:r>
        <w:rPr>
          <w:rFonts w:ascii="Calibri" w:hAnsi="Calibri" w:cs="Calibri"/>
          <w:color w:val="000000"/>
          <w:lang w:val="sr-Cyrl-RS"/>
        </w:rPr>
        <w:t>, у укуп</w:t>
      </w:r>
      <w:r>
        <w:rPr>
          <w:rFonts w:ascii="Calibri" w:hAnsi="Calibri" w:cs="Calibri"/>
          <w:color w:val="000000"/>
          <w:lang w:val="sr-Cyrl-RS"/>
        </w:rPr>
        <w:t>ном износу</w:t>
      </w:r>
      <w:r>
        <w:rPr>
          <w:rFonts w:ascii="Calibri" w:hAnsi="Calibri" w:cs="Calibri"/>
          <w:b/>
          <w:color w:val="000000"/>
          <w:lang w:val="sr-Cyrl-RS"/>
        </w:rPr>
        <w:t xml:space="preserve"> </w:t>
      </w:r>
      <w:r w:rsidRPr="00EE4324">
        <w:rPr>
          <w:rFonts w:ascii="Calibri" w:hAnsi="Calibri" w:cs="Calibri"/>
          <w:color w:val="000000"/>
          <w:lang w:val="sr-Cyrl-RS"/>
        </w:rPr>
        <w:t>7.792.018 КМ</w:t>
      </w:r>
      <w:r>
        <w:rPr>
          <w:rFonts w:ascii="Calibri" w:hAnsi="Calibri" w:cs="Calibri"/>
          <w:color w:val="000000"/>
          <w:lang w:val="sr-Cyrl-RS"/>
        </w:rPr>
        <w:t xml:space="preserve">. Од поменутог износа </w:t>
      </w:r>
      <w:r>
        <w:rPr>
          <w:rFonts w:ascii="Calibri" w:hAnsi="Calibri" w:cs="Calibri"/>
          <w:color w:val="000000"/>
          <w:lang w:val="sr-Cyrl-RS"/>
        </w:rPr>
        <w:t>7</w:t>
      </w:r>
      <w:r>
        <w:rPr>
          <w:rFonts w:ascii="Calibri" w:hAnsi="Calibri" w:cs="Calibri"/>
          <w:color w:val="000000"/>
          <w:lang w:val="sr-Cyrl-RS"/>
        </w:rPr>
        <w:t>.</w:t>
      </w:r>
      <w:r>
        <w:rPr>
          <w:rFonts w:ascii="Calibri" w:hAnsi="Calibri" w:cs="Calibri"/>
          <w:color w:val="000000"/>
          <w:lang w:val="sr-Cyrl-RS"/>
        </w:rPr>
        <w:t>051.6</w:t>
      </w:r>
      <w:r>
        <w:rPr>
          <w:rFonts w:ascii="Calibri" w:hAnsi="Calibri" w:cs="Calibri"/>
          <w:color w:val="000000"/>
          <w:lang w:val="sr-Cyrl-RS"/>
        </w:rPr>
        <w:t>0</w:t>
      </w:r>
      <w:r>
        <w:rPr>
          <w:rFonts w:ascii="Calibri" w:hAnsi="Calibri" w:cs="Calibri"/>
          <w:color w:val="000000"/>
          <w:lang w:val="sr-Cyrl-RS"/>
        </w:rPr>
        <w:t>0</w:t>
      </w:r>
      <w:r>
        <w:rPr>
          <w:rFonts w:ascii="Calibri" w:hAnsi="Calibri" w:cs="Calibri"/>
          <w:color w:val="000000"/>
          <w:lang w:val="sr-Cyrl-RS"/>
        </w:rPr>
        <w:t xml:space="preserve"> KM се односи на главни дуг, а остало је камата.</w:t>
      </w:r>
    </w:p>
    <w:p w:rsidR="00EE4324" w:rsidRDefault="00EE4324" w:rsidP="00EE4324">
      <w:pPr>
        <w:jc w:val="both"/>
        <w:rPr>
          <w:rFonts w:ascii="Calibri" w:hAnsi="Calibri" w:cs="Calibri"/>
          <w:color w:val="000000"/>
          <w:lang w:val="sr-Cyrl-RS"/>
        </w:rPr>
      </w:pPr>
    </w:p>
    <w:p w:rsidR="00EE4324" w:rsidRDefault="00EE4324" w:rsidP="00EE4324">
      <w:pPr>
        <w:jc w:val="both"/>
        <w:rPr>
          <w:rFonts w:ascii="Calibri" w:hAnsi="Calibri" w:cs="Calibri"/>
          <w:color w:val="000000"/>
          <w:lang w:val="sr-Cyrl-RS"/>
        </w:rPr>
      </w:pPr>
      <w:r>
        <w:rPr>
          <w:rFonts w:ascii="Calibri" w:hAnsi="Calibri" w:cs="Calibri"/>
          <w:color w:val="000000"/>
          <w:lang w:val="sr-Cyrl-RS"/>
        </w:rPr>
        <w:t>Плаћање је извршено за све власнике обвезница на њихове текуће рачуне, у складу са обрачуном.</w:t>
      </w:r>
    </w:p>
    <w:p w:rsidR="00EE4324" w:rsidRDefault="00EE4324" w:rsidP="00EE4324">
      <w:pPr>
        <w:jc w:val="right"/>
        <w:rPr>
          <w:rFonts w:ascii="Calibri" w:hAnsi="Calibri" w:cs="Calibri"/>
          <w:b/>
          <w:lang w:val="sr-Cyrl-CS"/>
        </w:rPr>
      </w:pPr>
    </w:p>
    <w:p w:rsidR="00EE4324" w:rsidRDefault="00EE4324" w:rsidP="00EE4324">
      <w:pPr>
        <w:ind w:left="5760"/>
        <w:jc w:val="both"/>
        <w:rPr>
          <w:rFonts w:ascii="Calibri" w:hAnsi="Calibri"/>
          <w:b/>
          <w:lang w:val="sr-Cyrl-RS"/>
        </w:rPr>
      </w:pPr>
    </w:p>
    <w:p w:rsidR="00EE4324" w:rsidRDefault="00EE4324" w:rsidP="00EE4324">
      <w:pPr>
        <w:ind w:left="5760"/>
        <w:jc w:val="both"/>
        <w:rPr>
          <w:rFonts w:ascii="Calibri" w:hAnsi="Calibri"/>
          <w:b/>
          <w:lang w:val="sr-Cyrl-RS"/>
        </w:rPr>
      </w:pPr>
    </w:p>
    <w:p w:rsidR="00EE4324" w:rsidRDefault="00EE4324" w:rsidP="00EE4324">
      <w:pPr>
        <w:ind w:left="5760"/>
        <w:jc w:val="both"/>
      </w:pPr>
      <w:r>
        <w:rPr>
          <w:rFonts w:ascii="Calibri" w:hAnsi="Calibri"/>
          <w:b/>
          <w:lang w:val="sr-Cyrl-RS"/>
        </w:rPr>
        <w:t xml:space="preserve">           </w:t>
      </w:r>
      <w:r>
        <w:rPr>
          <w:rFonts w:ascii="Calibri" w:hAnsi="Calibri"/>
          <w:b/>
          <w:lang w:val="sr-Latn-CS"/>
        </w:rPr>
        <w:t xml:space="preserve"> </w:t>
      </w:r>
      <w:r>
        <w:rPr>
          <w:rFonts w:ascii="Calibri" w:hAnsi="Calibri"/>
          <w:b/>
          <w:lang w:val="sr-Cyrl-CS"/>
        </w:rPr>
        <w:t>МИНИСТАРСТВО ФИНАНСИЈА</w:t>
      </w:r>
    </w:p>
    <w:p w:rsidR="00EE4324" w:rsidRDefault="00EE4324" w:rsidP="00EE4324">
      <w:pPr>
        <w:ind w:left="187"/>
        <w:rPr>
          <w:rFonts w:ascii="Calibri" w:hAnsi="Calibri"/>
          <w:lang w:val="sr-Cyrl-CS"/>
        </w:rPr>
      </w:pPr>
    </w:p>
    <w:p w:rsidR="00E94F94" w:rsidRPr="00287B1D" w:rsidRDefault="00E94F94" w:rsidP="00E94F94">
      <w:pPr>
        <w:ind w:left="5760"/>
        <w:jc w:val="both"/>
        <w:rPr>
          <w:rFonts w:ascii="Calibri" w:hAnsi="Calibri"/>
        </w:rPr>
      </w:pPr>
    </w:p>
    <w:p w:rsidR="00E94F94" w:rsidRPr="00287B1D" w:rsidRDefault="00E94F94" w:rsidP="00E94F94">
      <w:pPr>
        <w:ind w:left="187"/>
        <w:rPr>
          <w:rFonts w:ascii="Calibri" w:hAnsi="Calibri"/>
          <w:lang w:val="sr-Cyrl-CS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DD" w:rsidRDefault="00976DDD">
      <w:r>
        <w:separator/>
      </w:r>
    </w:p>
  </w:endnote>
  <w:endnote w:type="continuationSeparator" w:id="0">
    <w:p w:rsidR="00976DDD" w:rsidRDefault="0097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DD" w:rsidRDefault="00976DDD">
      <w:r>
        <w:separator/>
      </w:r>
    </w:p>
  </w:footnote>
  <w:footnote w:type="continuationSeparator" w:id="0">
    <w:p w:rsidR="00976DDD" w:rsidRDefault="0097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EE4324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EE4324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BE6A3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EE4324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24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35B00"/>
    <w:rsid w:val="00976DDD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61F3C"/>
    <w:rsid w:val="00E94F94"/>
    <w:rsid w:val="00EE432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464378"/>
  <w15:chartTrackingRefBased/>
  <w15:docId w15:val="{BB533ED2-8546-416F-915D-FCC0F284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3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10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590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1</cp:revision>
  <cp:lastPrinted>2009-01-28T11:05:00Z</cp:lastPrinted>
  <dcterms:created xsi:type="dcterms:W3CDTF">2019-01-04T12:49:00Z</dcterms:created>
  <dcterms:modified xsi:type="dcterms:W3CDTF">2019-01-04T12:59:00Z</dcterms:modified>
</cp:coreProperties>
</file>